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PARA BANCA DE </w:t>
      </w:r>
      <w:r w:rsidDel="00000000" w:rsidR="00000000" w:rsidRPr="00000000">
        <w:rPr>
          <w:b w:val="1"/>
          <w:bCs w:val="1"/>
          <w:rtl w:val="0"/>
        </w:rPr>
        <w:t xml:space="preserve">DEFESA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   ) Mestrado          (     ) Doutorado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À Coordenação do Programa de Pós-Graduação em História, da Universidade Federal da Fronteira Sul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Eu,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nome do professor orientador,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linha de pesquisa,</w:t>
      </w:r>
      <w:r w:rsidDel="00000000" w:rsidR="00000000" w:rsidRPr="00000000">
        <w:rPr>
          <w:sz w:val="24"/>
          <w:szCs w:val="24"/>
          <w:rtl w:val="0"/>
        </w:rPr>
        <w:t xml:space="preserve"> solicito providências para realização do exame de qualificação de dissertação do(a) </w:t>
      </w:r>
      <w:r w:rsidDel="00000000" w:rsidR="00000000" w:rsidRPr="00000000">
        <w:rPr>
          <w:rtl w:val="0"/>
        </w:rPr>
        <w:t xml:space="preserve">discente</w:t>
      </w:r>
      <w:r w:rsidDel="00000000" w:rsidR="00000000" w:rsidRPr="00000000">
        <w:rPr>
          <w:sz w:val="24"/>
          <w:szCs w:val="24"/>
          <w:rtl w:val="0"/>
        </w:rPr>
        <w:t xml:space="preserve"> abaixo identificado(a):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5310"/>
        <w:gridCol w:w="4335"/>
        <w:tblGridChange w:id="0">
          <w:tblGrid>
            <w:gridCol w:w="5310"/>
            <w:gridCol w:w="43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Discente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         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Nº de Matrícula atual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 (     ) Mestrado        (     ) Doutorado                                                                         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de ingresso no curso: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Bolsista? (   ) Sim    (   ) Não          Bolsa/vigência?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Cumpriu o Estágio Docência? (   ) Sim     (    ) Não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dissertação: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tl w:val="0"/>
              </w:rPr>
              <w:t xml:space="preserve">e horário da banca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tl w:val="0"/>
              </w:rPr>
              <w:t xml:space="preserve">defesa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e/ou link: </w:t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6.0" w:type="dxa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Composição da Banca Examinadora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Nome do Presidente (orientador):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Nome do Membro interno (do PPGH):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Nome do Membro externo: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                                                                            Siape: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                                                                       Telefone: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IES de origem: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por (   ) videoconferência institucional* (   ) meet  (  ) parecer (   ) presencial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Membro suplente: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Co-orientador: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Assinatura </w:t>
      </w:r>
      <w:r w:rsidDel="00000000" w:rsidR="00000000" w:rsidRPr="00000000">
        <w:rPr>
          <w:sz w:val="22"/>
          <w:szCs w:val="22"/>
          <w:rtl w:val="0"/>
        </w:rPr>
        <w:t xml:space="preserve">GOV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do(a) orientador(a)</w:t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Parecer do secretário do PPGH: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10"/>
        <w:gridCol w:w="930"/>
        <w:gridCol w:w="795"/>
        <w:tblGridChange w:id="0">
          <w:tblGrid>
            <w:gridCol w:w="8010"/>
            <w:gridCol w:w="930"/>
            <w:gridCol w:w="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Requerimento da banca foi enviado no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prazo mínimo de 30 dias de antecedência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O discente cumpriu o número mínimo de créditos para realizar o exame de qualificação?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Mestrado</w:t>
            </w:r>
            <w:r w:rsidDel="00000000" w:rsidR="00000000" w:rsidRPr="00000000">
              <w:rPr>
                <w:rtl w:val="0"/>
              </w:rPr>
              <w:t xml:space="preserve">: 24 créditos em CCRs =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78" w:hanging="360"/>
            </w:pPr>
            <w:r w:rsidDel="00000000" w:rsidR="00000000" w:rsidRPr="00000000">
              <w:rPr>
                <w:rtl w:val="0"/>
              </w:rPr>
              <w:t xml:space="preserve">12 créditos disciplinas obrigatórias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78" w:hanging="360"/>
            </w:pPr>
            <w:r w:rsidDel="00000000" w:rsidR="00000000" w:rsidRPr="00000000">
              <w:rPr>
                <w:rtl w:val="0"/>
              </w:rPr>
              <w:t xml:space="preserve">12 créditos disciplinas eletivas, e ACCs, Estágio Docência)?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Doutorado</w:t>
            </w:r>
            <w:r w:rsidDel="00000000" w:rsidR="00000000" w:rsidRPr="00000000">
              <w:rPr>
                <w:rtl w:val="0"/>
              </w:rPr>
              <w:t xml:space="preserve">: 48 créditos em CCRs =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12 créditos disciplinas obrigatórias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24 créditos disciplinas eletivas, ACCs, ou estágio)?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Proficiência</w:t>
            </w:r>
            <w:r w:rsidDel="00000000" w:rsidR="00000000" w:rsidRPr="00000000">
              <w:rPr>
                <w:rtl w:val="0"/>
              </w:rPr>
              <w:t xml:space="preserve">: validou o exame de proficiência em  língua estrangeira (uma no mestrado/duas no doutorado)?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Estágio docência (obrigatório bolsistas): obteve aprovação do relatório do estágio docência?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5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Despacho da Coordenação do PPGH: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Nestes termos, (   ) defere-se (   ) indefere-se o presente requerimento para exame de qualificação.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eletrônica da Coordenação do PPGH: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Data:____/____/_____.</w:t>
            </w:r>
          </w:p>
        </w:tc>
      </w:tr>
    </w:tbl>
    <w:p w:rsidR="00000000" w:rsidDel="00000000" w:rsidP="00000000" w:rsidRDefault="00000000" w:rsidRPr="00000000" w14:paraId="0000005B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43" w:top="2551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after="0" w:before="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spacing w:after="0" w:before="0" w:lineRule="auto"/>
      <w:jc w:val="center"/>
      <w:rPr>
        <w:rFonts w:ascii="Times New Roman" w:cs="Times New Roman" w:eastAsia="Times New Roman" w:hAnsi="Times New Roman"/>
        <w:b w:val="0"/>
        <w:bCs w:val="0"/>
        <w:sz w:val="20"/>
        <w:szCs w:val="20"/>
      </w:rPr>
    </w:pPr>
    <w:r w:rsidDel="00000000" w:rsidR="00000000" w:rsidRPr="00000000">
      <w:rPr>
        <w:b w:val="0"/>
        <w:bCs w:val="0"/>
        <w:sz w:val="20"/>
        <w:szCs w:val="20"/>
        <w:rtl w:val="0"/>
      </w:rPr>
      <w:t xml:space="preserve">SERVIÇO PÚBLICO FEDERAL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2614295</wp:posOffset>
          </wp:positionH>
          <wp:positionV relativeFrom="paragraph">
            <wp:posOffset>-695959</wp:posOffset>
          </wp:positionV>
          <wp:extent cx="653415" cy="64706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7" l="-218" r="-218" t="-217"/>
                  <a:stretch>
                    <a:fillRect/>
                  </a:stretch>
                </pic:blipFill>
                <pic:spPr>
                  <a:xfrm>
                    <a:off x="0" y="0"/>
                    <a:ext cx="653415" cy="6470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spacing w:after="0" w:before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before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PROGRAMA DE PÓS-GRADUAÇÃO 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STRICTO SENSU</w:t>
    </w:r>
    <w:r w:rsidDel="00000000" w:rsidR="00000000" w:rsidRPr="00000000">
      <w:rPr>
        <w:sz w:val="20"/>
        <w:szCs w:val="20"/>
        <w:rtl w:val="0"/>
      </w:rPr>
      <w:t xml:space="preserve"> EM HISTÓRIA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after="0" w:before="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Rodovia SC 484 km 02, Fronteira Sul, Chapecó – SC, CEP 89815-899, (49)2049-6464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78" w:hanging="360"/>
      </w:pPr>
      <w:rPr>
        <w:u w:val="none"/>
      </w:rPr>
    </w:lvl>
    <w:lvl w:ilvl="1">
      <w:start w:val="1"/>
      <w:numFmt w:val="bullet"/>
      <w:lvlText w:val="◦"/>
      <w:lvlJc w:val="left"/>
      <w:pPr>
        <w:ind w:left="113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498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1858" w:hanging="360"/>
      </w:pPr>
      <w:rPr>
        <w:u w:val="none"/>
      </w:rPr>
    </w:lvl>
    <w:lvl w:ilvl="4">
      <w:start w:val="1"/>
      <w:numFmt w:val="bullet"/>
      <w:lvlText w:val="◦"/>
      <w:lvlJc w:val="left"/>
      <w:pPr>
        <w:ind w:left="221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2578" w:hanging="360"/>
      </w:pPr>
      <w:rPr>
        <w:u w:val="none"/>
      </w:rPr>
    </w:lvl>
    <w:lvl w:ilvl="6">
      <w:start w:val="1"/>
      <w:numFmt w:val="bullet"/>
      <w:lvlText w:val=""/>
      <w:lvlJc w:val="left"/>
      <w:pPr>
        <w:ind w:left="2938" w:hanging="360"/>
      </w:pPr>
      <w:rPr>
        <w:u w:val="none"/>
      </w:rPr>
    </w:lvl>
    <w:lvl w:ilvl="7">
      <w:start w:val="1"/>
      <w:numFmt w:val="bullet"/>
      <w:lvlText w:val="◦"/>
      <w:lvlJc w:val="left"/>
      <w:pPr>
        <w:ind w:left="329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3658" w:hanging="360"/>
      </w:pPr>
      <w:rPr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◦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◦"/>
      <w:lvlJc w:val="left"/>
      <w:pPr>
        <w:ind w:left="21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u w:val="none"/>
      </w:rPr>
    </w:lvl>
    <w:lvl w:ilvl="7">
      <w:start w:val="1"/>
      <w:numFmt w:val="bullet"/>
      <w:lvlText w:val="◦"/>
      <w:lvlJc w:val="left"/>
      <w:pPr>
        <w:ind w:left="324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36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